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31" w:rsidRPr="009601C2" w:rsidRDefault="00746515" w:rsidP="00746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1C2">
        <w:rPr>
          <w:rFonts w:ascii="Times New Roman" w:hAnsi="Times New Roman" w:cs="Times New Roman"/>
          <w:b/>
          <w:sz w:val="24"/>
          <w:szCs w:val="24"/>
        </w:rPr>
        <w:t>Прайс-Лист (г. Владивосток)</w:t>
      </w:r>
    </w:p>
    <w:p w:rsidR="00746515" w:rsidRDefault="00746515" w:rsidP="007465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6515" w:rsidRDefault="000A7A5D" w:rsidP="00746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7465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1134"/>
        <w:gridCol w:w="1134"/>
        <w:gridCol w:w="1560"/>
        <w:gridCol w:w="1701"/>
        <w:gridCol w:w="1553"/>
      </w:tblGrid>
      <w:tr w:rsidR="009601C2" w:rsidTr="009601C2">
        <w:trPr>
          <w:cantSplit/>
          <w:trHeight w:val="1134"/>
        </w:trPr>
        <w:tc>
          <w:tcPr>
            <w:tcW w:w="562" w:type="dxa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Грузоподьемность</w:t>
            </w:r>
          </w:p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(тонн)</w:t>
            </w:r>
          </w:p>
        </w:tc>
        <w:tc>
          <w:tcPr>
            <w:tcW w:w="850" w:type="dxa"/>
            <w:textDirection w:val="btLr"/>
            <w:vAlign w:val="center"/>
          </w:tcPr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Обьем кузова</w:t>
            </w:r>
          </w:p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746515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extDirection w:val="btLr"/>
            <w:vAlign w:val="center"/>
          </w:tcPr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кузова</w:t>
            </w:r>
          </w:p>
        </w:tc>
        <w:tc>
          <w:tcPr>
            <w:tcW w:w="1134" w:type="dxa"/>
            <w:textDirection w:val="btLr"/>
            <w:vAlign w:val="center"/>
          </w:tcPr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погрузки/выгрузки</w:t>
            </w:r>
          </w:p>
          <w:p w:rsidR="00746515" w:rsidRDefault="00746515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  <w:tc>
          <w:tcPr>
            <w:tcW w:w="1560" w:type="dxa"/>
            <w:textDirection w:val="btLr"/>
            <w:vAlign w:val="center"/>
          </w:tcPr>
          <w:p w:rsidR="009601C2" w:rsidRDefault="009601C2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за машино-день за 1 точку выгрузки</w:t>
            </w:r>
          </w:p>
          <w:p w:rsidR="00746515" w:rsidRDefault="009601C2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(рублей, с НДС)</w:t>
            </w:r>
          </w:p>
        </w:tc>
        <w:tc>
          <w:tcPr>
            <w:tcW w:w="1701" w:type="dxa"/>
            <w:textDirection w:val="btLr"/>
            <w:vAlign w:val="center"/>
          </w:tcPr>
          <w:p w:rsidR="00746515" w:rsidRDefault="009601C2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за каждую дополнительную точку выгрузки (рублей, с НДС)</w:t>
            </w:r>
          </w:p>
        </w:tc>
        <w:tc>
          <w:tcPr>
            <w:tcW w:w="1553" w:type="dxa"/>
            <w:textDirection w:val="btLr"/>
            <w:vAlign w:val="center"/>
          </w:tcPr>
          <w:p w:rsidR="00746515" w:rsidRDefault="009601C2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за превышение времени разгрузки/загрузки</w:t>
            </w:r>
          </w:p>
          <w:p w:rsidR="009601C2" w:rsidRDefault="009601C2" w:rsidP="0074651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(рублей, с НДС)</w:t>
            </w:r>
          </w:p>
        </w:tc>
      </w:tr>
      <w:tr w:rsidR="009601C2" w:rsidTr="009601C2">
        <w:tc>
          <w:tcPr>
            <w:tcW w:w="562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3" w:type="dxa"/>
            <w:shd w:val="clear" w:color="auto" w:fill="D5DCE4" w:themeFill="text2" w:themeFillTint="33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601C2" w:rsidTr="009601C2">
        <w:trPr>
          <w:trHeight w:val="571"/>
        </w:trPr>
        <w:tc>
          <w:tcPr>
            <w:tcW w:w="562" w:type="dxa"/>
            <w:vAlign w:val="center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515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  <w:tc>
          <w:tcPr>
            <w:tcW w:w="1134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701" w:type="dxa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553" w:type="dxa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9601C2" w:rsidTr="009601C2">
        <w:trPr>
          <w:trHeight w:val="565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51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3" w:type="dxa"/>
            <w:shd w:val="clear" w:color="auto" w:fill="E2EFD9" w:themeFill="accent6" w:themeFillTint="33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601C2" w:rsidTr="009601C2">
        <w:trPr>
          <w:trHeight w:val="687"/>
        </w:trPr>
        <w:tc>
          <w:tcPr>
            <w:tcW w:w="562" w:type="dxa"/>
            <w:vAlign w:val="center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515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  <w:tc>
          <w:tcPr>
            <w:tcW w:w="1134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701" w:type="dxa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53" w:type="dxa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9601C2" w:rsidTr="009601C2">
        <w:trPr>
          <w:trHeight w:val="569"/>
        </w:trPr>
        <w:tc>
          <w:tcPr>
            <w:tcW w:w="562" w:type="dxa"/>
            <w:shd w:val="clear" w:color="auto" w:fill="E2EFD9" w:themeFill="accent6" w:themeFillTint="33"/>
            <w:vAlign w:val="center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515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553" w:type="dxa"/>
            <w:shd w:val="clear" w:color="auto" w:fill="E2EFD9" w:themeFill="accent6" w:themeFillTint="33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9601C2" w:rsidTr="009601C2">
        <w:trPr>
          <w:trHeight w:val="549"/>
        </w:trPr>
        <w:tc>
          <w:tcPr>
            <w:tcW w:w="562" w:type="dxa"/>
            <w:vAlign w:val="center"/>
          </w:tcPr>
          <w:p w:rsidR="00746515" w:rsidRPr="00746515" w:rsidRDefault="00746515" w:rsidP="0074651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651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  <w:tc>
          <w:tcPr>
            <w:tcW w:w="1134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746515" w:rsidRDefault="00746515" w:rsidP="0074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</w:t>
            </w:r>
          </w:p>
        </w:tc>
        <w:tc>
          <w:tcPr>
            <w:tcW w:w="1701" w:type="dxa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53" w:type="dxa"/>
            <w:vAlign w:val="center"/>
          </w:tcPr>
          <w:p w:rsidR="00746515" w:rsidRDefault="009601C2" w:rsidP="00960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</w:tbl>
    <w:p w:rsidR="00746515" w:rsidRPr="00746515" w:rsidRDefault="00746515" w:rsidP="00746515">
      <w:pPr>
        <w:rPr>
          <w:rFonts w:ascii="Times New Roman" w:hAnsi="Times New Roman" w:cs="Times New Roman"/>
          <w:sz w:val="24"/>
          <w:szCs w:val="24"/>
        </w:rPr>
      </w:pPr>
    </w:p>
    <w:sectPr w:rsidR="00746515" w:rsidRPr="00746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4D"/>
    <w:rsid w:val="000A7A5D"/>
    <w:rsid w:val="003F354D"/>
    <w:rsid w:val="00636631"/>
    <w:rsid w:val="00746515"/>
    <w:rsid w:val="009601C2"/>
    <w:rsid w:val="00F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EA65E-23E5-4445-8835-B1DDA336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Tuhbatulina</dc:creator>
  <cp:keywords/>
  <dc:description/>
  <cp:lastModifiedBy>Tuhbatulina</cp:lastModifiedBy>
  <cp:revision>5</cp:revision>
  <dcterms:created xsi:type="dcterms:W3CDTF">2024-12-05T06:33:00Z</dcterms:created>
  <dcterms:modified xsi:type="dcterms:W3CDTF">2025-02-11T09:17:00Z</dcterms:modified>
</cp:coreProperties>
</file>